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E16" w:rsidRPr="00FA6E16" w:rsidRDefault="00FA6E16" w:rsidP="00EF4AFE">
      <w:pPr>
        <w:bidi/>
        <w:ind w:hanging="720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 w:rsidRPr="00FA6E16">
        <w:rPr>
          <w:rFonts w:cs="B Titr" w:hint="cs"/>
          <w:b/>
          <w:bCs/>
          <w:color w:val="FF0000"/>
          <w:sz w:val="28"/>
          <w:szCs w:val="28"/>
          <w:rtl/>
        </w:rPr>
        <w:t xml:space="preserve">شرح وظایف </w:t>
      </w:r>
      <w:r w:rsidR="002A1ACB" w:rsidRPr="00FA6E16">
        <w:rPr>
          <w:rFonts w:cs="B Titr" w:hint="cs"/>
          <w:b/>
          <w:bCs/>
          <w:color w:val="FF0000"/>
          <w:sz w:val="28"/>
          <w:szCs w:val="28"/>
          <w:rtl/>
        </w:rPr>
        <w:t>شاخه برنامه ریزی</w:t>
      </w:r>
      <w:r w:rsidRPr="00FA6E16">
        <w:rPr>
          <w:rFonts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2A1ACB" w:rsidRPr="00FA6E16">
        <w:rPr>
          <w:rFonts w:cs="B Titr" w:hint="cs"/>
          <w:b/>
          <w:bCs/>
          <w:color w:val="FF0000"/>
          <w:sz w:val="28"/>
          <w:szCs w:val="28"/>
          <w:rtl/>
        </w:rPr>
        <w:t>:</w:t>
      </w:r>
    </w:p>
    <w:p w:rsidR="002A1ACB" w:rsidRPr="00FA6E16" w:rsidRDefault="002A1ACB" w:rsidP="00FA6E16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FA6E16">
        <w:rPr>
          <w:rFonts w:cs="B Nazanin" w:hint="cs"/>
          <w:b/>
          <w:bCs/>
          <w:sz w:val="28"/>
          <w:szCs w:val="28"/>
          <w:rtl/>
        </w:rPr>
        <w:t>ث</w:t>
      </w:r>
      <w:r w:rsidRPr="00FA6E16">
        <w:rPr>
          <w:rFonts w:cs="B Nazanin"/>
          <w:b/>
          <w:bCs/>
          <w:sz w:val="28"/>
          <w:szCs w:val="28"/>
          <w:rtl/>
        </w:rPr>
        <w:t>بت وقا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ع</w:t>
      </w:r>
      <w:r w:rsidRPr="00FA6E16">
        <w:rPr>
          <w:rFonts w:cs="B Nazanin"/>
          <w:b/>
          <w:bCs/>
          <w:sz w:val="28"/>
          <w:szCs w:val="28"/>
          <w:rtl/>
        </w:rPr>
        <w:t xml:space="preserve"> بحران، مستندساز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/>
          <w:b/>
          <w:bCs/>
          <w:sz w:val="28"/>
          <w:szCs w:val="28"/>
          <w:rtl/>
        </w:rPr>
        <w:t xml:space="preserve"> و تدو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ن</w:t>
      </w:r>
      <w:r w:rsidRPr="00FA6E16">
        <w:rPr>
          <w:rFonts w:cs="B Nazanin"/>
          <w:b/>
          <w:bCs/>
          <w:sz w:val="28"/>
          <w:szCs w:val="28"/>
          <w:rtl/>
        </w:rPr>
        <w:t xml:space="preserve"> گزارش ها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/>
          <w:b/>
          <w:bCs/>
          <w:sz w:val="28"/>
          <w:szCs w:val="28"/>
          <w:rtl/>
        </w:rPr>
        <w:t xml:space="preserve"> مربوطه</w:t>
      </w:r>
    </w:p>
    <w:p w:rsidR="002A1ACB" w:rsidRPr="00FA6E16" w:rsidRDefault="002A1ACB" w:rsidP="00FA6E16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FA6E16">
        <w:rPr>
          <w:rFonts w:cs="B Nazanin" w:hint="eastAsia"/>
          <w:b/>
          <w:bCs/>
          <w:sz w:val="28"/>
          <w:szCs w:val="28"/>
          <w:rtl/>
        </w:rPr>
        <w:t>جمع</w:t>
      </w:r>
      <w:r w:rsidRPr="00FA6E16">
        <w:rPr>
          <w:rFonts w:cs="B Nazanin"/>
          <w:b/>
          <w:bCs/>
          <w:sz w:val="28"/>
          <w:szCs w:val="28"/>
          <w:rtl/>
        </w:rPr>
        <w:t xml:space="preserve"> آور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،</w:t>
      </w:r>
      <w:r w:rsidRPr="00FA6E16">
        <w:rPr>
          <w:rFonts w:cs="B Nazanin"/>
          <w:b/>
          <w:bCs/>
          <w:sz w:val="28"/>
          <w:szCs w:val="28"/>
          <w:rtl/>
        </w:rPr>
        <w:t xml:space="preserve"> ارزش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اب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/>
          <w:b/>
          <w:bCs/>
          <w:sz w:val="28"/>
          <w:szCs w:val="28"/>
          <w:rtl/>
        </w:rPr>
        <w:t xml:space="preserve"> و انتشار اط</w:t>
      </w:r>
      <w:r w:rsidRPr="00FA6E16">
        <w:rPr>
          <w:rFonts w:cs="B Nazanin" w:hint="cs"/>
          <w:b/>
          <w:bCs/>
          <w:sz w:val="28"/>
          <w:szCs w:val="28"/>
          <w:rtl/>
        </w:rPr>
        <w:t>لا</w:t>
      </w:r>
      <w:r w:rsidRPr="00FA6E16">
        <w:rPr>
          <w:rFonts w:cs="B Nazanin"/>
          <w:b/>
          <w:bCs/>
          <w:sz w:val="28"/>
          <w:szCs w:val="28"/>
          <w:rtl/>
        </w:rPr>
        <w:t>عات</w:t>
      </w:r>
    </w:p>
    <w:p w:rsidR="002A1ACB" w:rsidRPr="00FA6E16" w:rsidRDefault="002A1ACB" w:rsidP="00FA6E16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FA6E16">
        <w:rPr>
          <w:rFonts w:cs="B Nazanin" w:hint="eastAsia"/>
          <w:b/>
          <w:bCs/>
          <w:sz w:val="28"/>
          <w:szCs w:val="28"/>
          <w:rtl/>
        </w:rPr>
        <w:t>استفاده</w:t>
      </w:r>
      <w:r w:rsidRPr="00FA6E16">
        <w:rPr>
          <w:rFonts w:cs="B Nazanin"/>
          <w:b/>
          <w:bCs/>
          <w:sz w:val="28"/>
          <w:szCs w:val="28"/>
          <w:rtl/>
        </w:rPr>
        <w:t xml:space="preserve"> از اط</w:t>
      </w:r>
      <w:r w:rsidRPr="00FA6E16">
        <w:rPr>
          <w:rFonts w:cs="B Nazanin" w:hint="cs"/>
          <w:b/>
          <w:bCs/>
          <w:sz w:val="28"/>
          <w:szCs w:val="28"/>
          <w:rtl/>
        </w:rPr>
        <w:t>لا</w:t>
      </w:r>
      <w:r w:rsidRPr="00FA6E16">
        <w:rPr>
          <w:rFonts w:cs="B Nazanin"/>
          <w:b/>
          <w:bCs/>
          <w:sz w:val="28"/>
          <w:szCs w:val="28"/>
          <w:rtl/>
        </w:rPr>
        <w:t>عات در زمان حادثه و ارائه گزارش و توص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ه</w:t>
      </w:r>
      <w:r w:rsidRPr="00FA6E16">
        <w:rPr>
          <w:rFonts w:cs="B Nazanin"/>
          <w:b/>
          <w:bCs/>
          <w:sz w:val="28"/>
          <w:szCs w:val="28"/>
          <w:rtl/>
        </w:rPr>
        <w:t xml:space="preserve"> ها</w:t>
      </w:r>
      <w:r w:rsidRPr="00FA6E16">
        <w:rPr>
          <w:rFonts w:cs="B Nazanin" w:hint="cs"/>
          <w:b/>
          <w:bCs/>
          <w:sz w:val="28"/>
          <w:szCs w:val="28"/>
          <w:rtl/>
        </w:rPr>
        <w:t xml:space="preserve">ی لازم </w:t>
      </w:r>
      <w:r w:rsidRPr="00FA6E16">
        <w:rPr>
          <w:rFonts w:cs="B Nazanin" w:hint="eastAsia"/>
          <w:b/>
          <w:bCs/>
          <w:sz w:val="28"/>
          <w:szCs w:val="28"/>
          <w:rtl/>
        </w:rPr>
        <w:t>به</w:t>
      </w:r>
      <w:r w:rsidRPr="00FA6E16">
        <w:rPr>
          <w:rFonts w:cs="B Nazanin"/>
          <w:b/>
          <w:bCs/>
          <w:sz w:val="28"/>
          <w:szCs w:val="28"/>
          <w:rtl/>
        </w:rPr>
        <w:t xml:space="preserve"> فرمانده سامانه</w:t>
      </w:r>
    </w:p>
    <w:p w:rsidR="002A1ACB" w:rsidRPr="00FA6E16" w:rsidRDefault="002A1ACB" w:rsidP="00FA6E16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8"/>
          <w:szCs w:val="28"/>
          <w:rtl/>
        </w:rPr>
      </w:pPr>
      <w:r w:rsidRPr="00FA6E16">
        <w:rPr>
          <w:rFonts w:cs="B Nazanin" w:hint="eastAsia"/>
          <w:b/>
          <w:bCs/>
          <w:sz w:val="28"/>
          <w:szCs w:val="28"/>
          <w:rtl/>
        </w:rPr>
        <w:t>تدو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ن</w:t>
      </w:r>
      <w:r w:rsidRPr="00FA6E16">
        <w:rPr>
          <w:rFonts w:cs="B Nazanin"/>
          <w:b/>
          <w:bCs/>
          <w:sz w:val="28"/>
          <w:szCs w:val="28"/>
        </w:rPr>
        <w:t>IAP</w:t>
      </w:r>
    </w:p>
    <w:p w:rsidR="002A1ACB" w:rsidRDefault="002A1ACB" w:rsidP="00FA6E16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8"/>
          <w:szCs w:val="28"/>
        </w:rPr>
      </w:pPr>
      <w:r w:rsidRPr="00FA6E16">
        <w:rPr>
          <w:rFonts w:cs="B Nazanin" w:hint="eastAsia"/>
          <w:b/>
          <w:bCs/>
          <w:sz w:val="28"/>
          <w:szCs w:val="28"/>
          <w:rtl/>
        </w:rPr>
        <w:t>پ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ش</w:t>
      </w:r>
      <w:r w:rsidRPr="00FA6E16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FA6E16">
        <w:rPr>
          <w:rFonts w:cs="B Nazanin" w:hint="eastAsia"/>
          <w:b/>
          <w:bCs/>
          <w:sz w:val="28"/>
          <w:szCs w:val="28"/>
          <w:rtl/>
        </w:rPr>
        <w:t>ب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ن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/>
          <w:b/>
          <w:bCs/>
          <w:sz w:val="28"/>
          <w:szCs w:val="28"/>
          <w:rtl/>
        </w:rPr>
        <w:t xml:space="preserve"> روند احتمال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/>
          <w:b/>
          <w:bCs/>
          <w:sz w:val="28"/>
          <w:szCs w:val="28"/>
          <w:rtl/>
        </w:rPr>
        <w:t xml:space="preserve"> بحران و احتمال وقوع بحرانها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/>
          <w:b/>
          <w:bCs/>
          <w:sz w:val="28"/>
          <w:szCs w:val="28"/>
          <w:rtl/>
        </w:rPr>
        <w:t xml:space="preserve"> ثانو</w:t>
      </w:r>
      <w:r w:rsidRPr="00FA6E16">
        <w:rPr>
          <w:rFonts w:cs="B Nazanin" w:hint="cs"/>
          <w:b/>
          <w:bCs/>
          <w:sz w:val="28"/>
          <w:szCs w:val="28"/>
          <w:rtl/>
        </w:rPr>
        <w:t>ی</w:t>
      </w:r>
      <w:r w:rsidRPr="00FA6E16">
        <w:rPr>
          <w:rFonts w:cs="B Nazanin" w:hint="eastAsia"/>
          <w:b/>
          <w:bCs/>
          <w:sz w:val="28"/>
          <w:szCs w:val="28"/>
          <w:rtl/>
        </w:rPr>
        <w:t>ه</w:t>
      </w:r>
    </w:p>
    <w:p w:rsidR="00973028" w:rsidRDefault="00973028" w:rsidP="00973028">
      <w:pPr>
        <w:pStyle w:val="NormalWeb"/>
      </w:pPr>
      <w:bookmarkStart w:id="0" w:name="_GoBack"/>
      <w:r>
        <w:rPr>
          <w:noProof/>
        </w:rPr>
        <w:drawing>
          <wp:inline distT="0" distB="0" distL="0" distR="0" wp14:anchorId="3FEBEB33" wp14:editId="2AEAA55A">
            <wp:extent cx="2886075" cy="942975"/>
            <wp:effectExtent l="0" t="0" r="9525" b="9525"/>
            <wp:docPr id="2" name="Picture 2" descr="C:\Users\A.R.I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F4AFE" w:rsidRPr="00FA6E16" w:rsidRDefault="00EF4AFE" w:rsidP="00EF4AFE">
      <w:pPr>
        <w:pStyle w:val="ListParagraph"/>
        <w:bidi/>
        <w:ind w:left="0"/>
        <w:jc w:val="both"/>
        <w:rPr>
          <w:rFonts w:cs="B Nazanin"/>
          <w:b/>
          <w:bCs/>
          <w:sz w:val="28"/>
          <w:szCs w:val="28"/>
          <w:rtl/>
        </w:rPr>
      </w:pPr>
    </w:p>
    <w:sectPr w:rsidR="00EF4AFE" w:rsidRPr="00FA6E16" w:rsidSect="00FA6E16">
      <w:pgSz w:w="5954" w:h="8392" w:code="70"/>
      <w:pgMar w:top="108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2A1ACB"/>
    <w:rsid w:val="006607B3"/>
    <w:rsid w:val="006F6A1F"/>
    <w:rsid w:val="00794048"/>
    <w:rsid w:val="00973028"/>
    <w:rsid w:val="00C232ED"/>
    <w:rsid w:val="00C3222F"/>
    <w:rsid w:val="00C63461"/>
    <w:rsid w:val="00EF4AFE"/>
    <w:rsid w:val="00FA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73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12</cp:revision>
  <dcterms:created xsi:type="dcterms:W3CDTF">2024-02-14T09:26:00Z</dcterms:created>
  <dcterms:modified xsi:type="dcterms:W3CDTF">2024-03-10T05:56:00Z</dcterms:modified>
</cp:coreProperties>
</file>